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B5" w:rsidRDefault="00B17EF0">
      <w:pPr>
        <w:pStyle w:val="Nagwek1"/>
        <w:tabs>
          <w:tab w:val="left" w:pos="2389"/>
        </w:tabs>
        <w:spacing w:before="79" w:line="360" w:lineRule="auto"/>
        <w:ind w:left="1789" w:right="1786" w:firstLine="0"/>
        <w:jc w:val="center"/>
      </w:pPr>
      <w:bookmarkStart w:id="0" w:name="_GoBack"/>
      <w:bookmarkEnd w:id="0"/>
      <w:r>
        <w:t>KARTA ZAPIS</w:t>
      </w:r>
      <w:r w:rsidR="00305FB5">
        <w:t xml:space="preserve">U DZIECKA NA DYŻUR WAKACYJNY W SAMORZĄDOWYM PRZEDSZKOLU NR 47 </w:t>
      </w:r>
    </w:p>
    <w:p w:rsidR="00EA0C3F" w:rsidRDefault="00305FB5">
      <w:pPr>
        <w:pStyle w:val="Nagwek1"/>
        <w:tabs>
          <w:tab w:val="left" w:pos="2389"/>
        </w:tabs>
        <w:spacing w:before="79" w:line="360" w:lineRule="auto"/>
        <w:ind w:left="1789" w:right="1786" w:firstLine="0"/>
        <w:jc w:val="center"/>
      </w:pPr>
      <w:r>
        <w:t>W KRAKOWIE</w:t>
      </w:r>
    </w:p>
    <w:p w:rsidR="00EA0C3F" w:rsidRDefault="00BF7465">
      <w:pPr>
        <w:spacing w:line="273" w:lineRule="exact"/>
        <w:ind w:left="1318" w:right="178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305FB5">
        <w:rPr>
          <w:rFonts w:ascii="Times New Roman" w:hAnsi="Times New Roman"/>
          <w:b/>
          <w:sz w:val="24"/>
        </w:rPr>
        <w:t>lipiec 2022</w:t>
      </w:r>
      <w:r w:rsidR="00B17EF0">
        <w:rPr>
          <w:rFonts w:ascii="Times New Roman" w:hAnsi="Times New Roman"/>
          <w:b/>
          <w:sz w:val="24"/>
        </w:rPr>
        <w:t xml:space="preserve"> r.</w:t>
      </w:r>
    </w:p>
    <w:p w:rsidR="00EA0C3F" w:rsidRDefault="00B17EF0">
      <w:pPr>
        <w:pStyle w:val="Akapitzlist"/>
        <w:numPr>
          <w:ilvl w:val="0"/>
          <w:numId w:val="5"/>
        </w:numPr>
        <w:tabs>
          <w:tab w:val="left" w:pos="826"/>
          <w:tab w:val="left" w:pos="827"/>
        </w:tabs>
        <w:spacing w:before="141"/>
        <w:ind w:hanging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Informacje ogólne o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dziecku:</w:t>
      </w:r>
    </w:p>
    <w:p w:rsidR="00EA0C3F" w:rsidRDefault="00B17EF0">
      <w:pPr>
        <w:pStyle w:val="Nagwek2"/>
        <w:spacing w:before="125"/>
      </w:pPr>
      <w:r>
        <w:t>1.</w:t>
      </w:r>
      <w:r w:rsidR="00BF7465">
        <w:t xml:space="preserve"> </w:t>
      </w:r>
      <w:r>
        <w:t>Imię i nazwisko dziecka :</w:t>
      </w:r>
      <w:r>
        <w:rPr>
          <w:spacing w:val="-12"/>
        </w:rPr>
        <w:t xml:space="preserve"> </w:t>
      </w:r>
      <w:r w:rsidR="00305FB5">
        <w:rPr>
          <w:spacing w:val="-12"/>
        </w:rPr>
        <w:t>…………………………………………</w:t>
      </w:r>
    </w:p>
    <w:p w:rsidR="00EA0C3F" w:rsidRDefault="00B17EF0" w:rsidP="00D72879">
      <w:pPr>
        <w:pStyle w:val="Nagwek2"/>
        <w:spacing w:before="125"/>
      </w:pPr>
      <w:r>
        <w:t>2. Data i miejsce urodzenia:</w:t>
      </w:r>
      <w:r w:rsidR="00305FB5">
        <w:t xml:space="preserve"> ……………………………………</w:t>
      </w:r>
      <w:r w:rsidR="00BF7465">
        <w:t>…</w:t>
      </w:r>
      <w:r>
        <w:rPr>
          <w:spacing w:val="-8"/>
        </w:rPr>
        <w:t xml:space="preserve"> </w:t>
      </w:r>
    </w:p>
    <w:p w:rsidR="00EA0C3F" w:rsidRDefault="00B17EF0" w:rsidP="00D72879">
      <w:pPr>
        <w:pStyle w:val="Nagwek2"/>
        <w:spacing w:before="125"/>
      </w:pPr>
      <w:r>
        <w:t>3. Pesel: ………………………………………</w:t>
      </w:r>
    </w:p>
    <w:p w:rsidR="00EA0C3F" w:rsidRDefault="00B17EF0">
      <w:pPr>
        <w:spacing w:before="137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Adres zamieszkania: </w:t>
      </w:r>
      <w:r w:rsidR="00305FB5" w:rsidRPr="00305FB5">
        <w:rPr>
          <w:rFonts w:ascii="Times New Roman" w:eastAsia="Times New Roman" w:hAnsi="Times New Roman" w:cs="Times New Roman"/>
          <w:iCs/>
          <w:spacing w:val="-12"/>
          <w:sz w:val="24"/>
          <w:szCs w:val="28"/>
        </w:rPr>
        <w:t>………………………………………..</w:t>
      </w:r>
    </w:p>
    <w:p w:rsidR="00EA0C3F" w:rsidRDefault="00B17EF0" w:rsidP="00B7266A">
      <w:pPr>
        <w:pStyle w:val="Akapitzlist"/>
        <w:numPr>
          <w:ilvl w:val="0"/>
          <w:numId w:val="4"/>
        </w:numPr>
        <w:tabs>
          <w:tab w:val="left" w:pos="359"/>
          <w:tab w:val="left" w:leader="dot" w:pos="8733"/>
        </w:tabs>
        <w:spacing w:before="139" w:line="276" w:lineRule="auto"/>
        <w:ind w:hanging="2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Dziecko będzie uczęszczać do przedszkola w okresie: od </w:t>
      </w:r>
      <w:r w:rsidR="00305FB5" w:rsidRPr="00305FB5">
        <w:rPr>
          <w:rFonts w:ascii="Times New Roman" w:eastAsia="Times New Roman" w:hAnsi="Times New Roman" w:cs="Times New Roman"/>
          <w:iCs/>
          <w:spacing w:val="-12"/>
          <w:sz w:val="24"/>
          <w:szCs w:val="28"/>
        </w:rPr>
        <w:t>…………</w:t>
      </w:r>
      <w:r w:rsidR="00305FB5">
        <w:rPr>
          <w:rFonts w:ascii="Times New Roman" w:eastAsia="Times New Roman" w:hAnsi="Times New Roman" w:cs="Times New Roman"/>
          <w:iCs/>
          <w:spacing w:val="-12"/>
          <w:sz w:val="24"/>
          <w:szCs w:val="28"/>
        </w:rPr>
        <w:t xml:space="preserve">… </w:t>
      </w:r>
      <w:r>
        <w:rPr>
          <w:rFonts w:ascii="Times New Roman" w:hAnsi="Times New Roman"/>
          <w:sz w:val="24"/>
        </w:rPr>
        <w:t>r.</w:t>
      </w:r>
      <w:r>
        <w:rPr>
          <w:rFonts w:ascii="Times New Roman" w:hAnsi="Times New Roman"/>
          <w:spacing w:val="-1"/>
          <w:sz w:val="24"/>
        </w:rPr>
        <w:t xml:space="preserve"> </w:t>
      </w:r>
      <w:r w:rsidR="00305FB5">
        <w:rPr>
          <w:rFonts w:ascii="Times New Roman" w:hAnsi="Times New Roman"/>
          <w:spacing w:val="-3"/>
          <w:sz w:val="24"/>
        </w:rPr>
        <w:t>d</w:t>
      </w:r>
      <w:r>
        <w:rPr>
          <w:rFonts w:ascii="Times New Roman" w:hAnsi="Times New Roman"/>
          <w:spacing w:val="-3"/>
          <w:sz w:val="24"/>
        </w:rPr>
        <w:t>o</w:t>
      </w:r>
      <w:r w:rsidR="00305FB5">
        <w:rPr>
          <w:rFonts w:ascii="Times New Roman" w:hAnsi="Times New Roman"/>
          <w:spacing w:val="-3"/>
          <w:sz w:val="24"/>
        </w:rPr>
        <w:t xml:space="preserve"> ……………</w:t>
      </w:r>
      <w:r>
        <w:rPr>
          <w:rFonts w:ascii="Times New Roman" w:hAnsi="Times New Roman"/>
          <w:sz w:val="24"/>
        </w:rPr>
        <w:t>r.</w:t>
      </w:r>
    </w:p>
    <w:p w:rsidR="00EA0C3F" w:rsidRDefault="00B17EF0" w:rsidP="00B7266A">
      <w:pPr>
        <w:pStyle w:val="Akapitzlist"/>
        <w:numPr>
          <w:ilvl w:val="0"/>
          <w:numId w:val="4"/>
        </w:numPr>
        <w:tabs>
          <w:tab w:val="left" w:pos="359"/>
        </w:tabs>
        <w:spacing w:before="139" w:line="276" w:lineRule="auto"/>
        <w:ind w:hanging="2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Deklarowany dzienny czas pobytu dziecka w przedszkolu: od godz.</w:t>
      </w:r>
      <w:r w:rsidR="00305FB5" w:rsidRPr="00305FB5">
        <w:rPr>
          <w:rFonts w:ascii="Times New Roman" w:eastAsia="Times New Roman" w:hAnsi="Times New Roman" w:cs="Times New Roman"/>
          <w:iCs/>
          <w:spacing w:val="-12"/>
          <w:sz w:val="24"/>
          <w:szCs w:val="28"/>
        </w:rPr>
        <w:t xml:space="preserve"> ……….</w:t>
      </w:r>
      <w:r>
        <w:rPr>
          <w:rFonts w:ascii="Times New Roman" w:hAnsi="Times New Roman"/>
          <w:sz w:val="24"/>
        </w:rPr>
        <w:t>do godz.</w:t>
      </w:r>
      <w:r>
        <w:rPr>
          <w:rFonts w:ascii="Times New Roman" w:hAnsi="Times New Roman"/>
          <w:spacing w:val="-25"/>
          <w:sz w:val="24"/>
        </w:rPr>
        <w:t xml:space="preserve"> </w:t>
      </w:r>
      <w:r w:rsidR="00305FB5" w:rsidRPr="00305FB5">
        <w:rPr>
          <w:rFonts w:ascii="Times New Roman" w:eastAsia="Times New Roman" w:hAnsi="Times New Roman" w:cs="Times New Roman"/>
          <w:iCs/>
          <w:spacing w:val="-12"/>
          <w:sz w:val="24"/>
          <w:szCs w:val="28"/>
        </w:rPr>
        <w:t>……….</w:t>
      </w:r>
    </w:p>
    <w:p w:rsidR="00EA0C3F" w:rsidRDefault="00B17EF0" w:rsidP="00B7266A">
      <w:pPr>
        <w:pStyle w:val="Akapitzlist"/>
        <w:numPr>
          <w:ilvl w:val="0"/>
          <w:numId w:val="4"/>
        </w:numPr>
        <w:tabs>
          <w:tab w:val="left" w:pos="362"/>
        </w:tabs>
        <w:spacing w:before="140" w:line="360" w:lineRule="auto"/>
        <w:ind w:left="118" w:right="109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Dziecko korzystać będzie z</w:t>
      </w:r>
      <w:r w:rsidR="00F07A29">
        <w:rPr>
          <w:rFonts w:ascii="Times New Roman" w:hAnsi="Times New Roman"/>
          <w:sz w:val="24"/>
        </w:rPr>
        <w:t xml:space="preserve"> …….. </w:t>
      </w:r>
      <w:r w:rsidR="00305FB5">
        <w:rPr>
          <w:rFonts w:ascii="Times New Roman" w:eastAsia="Times New Roman" w:hAnsi="Times New Roman" w:cs="Times New Roman"/>
          <w:i/>
          <w:iCs/>
          <w:color w:val="0070C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posiłków (1,2,3,4 tj. śniadania, drugiego śniadania, obiadu,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podwieczorku)</w:t>
      </w:r>
      <w:r w:rsidR="00BF7465">
        <w:rPr>
          <w:rFonts w:ascii="Times New Roman" w:hAnsi="Times New Roman"/>
          <w:sz w:val="24"/>
        </w:rPr>
        <w:t>.</w:t>
      </w:r>
    </w:p>
    <w:p w:rsidR="00305FB5" w:rsidRDefault="00305FB5" w:rsidP="00B7266A">
      <w:pPr>
        <w:spacing w:line="276" w:lineRule="auto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="00B17EF0">
        <w:rPr>
          <w:rFonts w:ascii="Times New Roman" w:hAnsi="Times New Roman"/>
          <w:sz w:val="24"/>
        </w:rPr>
        <w:t>Dzieck</w:t>
      </w:r>
      <w:r w:rsidR="00BF7465">
        <w:rPr>
          <w:rFonts w:ascii="Times New Roman" w:hAnsi="Times New Roman"/>
          <w:sz w:val="24"/>
        </w:rPr>
        <w:t>o uczęszcza w roku szkolnym 2021/2022</w:t>
      </w:r>
      <w:r w:rsidR="00B17EF0">
        <w:rPr>
          <w:rFonts w:ascii="Times New Roman" w:hAnsi="Times New Roman"/>
          <w:sz w:val="24"/>
        </w:rPr>
        <w:t xml:space="preserve"> do</w:t>
      </w:r>
      <w:r w:rsidR="00BF7465">
        <w:rPr>
          <w:rFonts w:ascii="Times New Roman" w:hAnsi="Times New Roman"/>
          <w:sz w:val="24"/>
        </w:rPr>
        <w:t>…………………...................................</w:t>
      </w:r>
    </w:p>
    <w:p w:rsidR="00305FB5" w:rsidRDefault="00BF7465" w:rsidP="00B7266A">
      <w:pPr>
        <w:spacing w:line="360" w:lineRule="auto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EA0C3F" w:rsidRDefault="00305FB5" w:rsidP="00B7266A">
      <w:pPr>
        <w:spacing w:line="360" w:lineRule="auto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 w:rsidR="00B17EF0">
        <w:rPr>
          <w:rFonts w:ascii="Times New Roman" w:hAnsi="Times New Roman"/>
          <w:sz w:val="24"/>
        </w:rPr>
        <w:t>Dziecko posiada rodzeństwo uczęszczające do</w:t>
      </w:r>
      <w:r w:rsidR="00F07A29">
        <w:rPr>
          <w:rFonts w:ascii="Times New Roman" w:hAnsi="Times New Roman"/>
          <w:sz w:val="24"/>
        </w:rPr>
        <w:t xml:space="preserve"> Szkoły Podstawowej nr 106</w:t>
      </w:r>
      <w:r w:rsidR="00B17EF0">
        <w:rPr>
          <w:rFonts w:ascii="Times New Roman" w:hAnsi="Times New Roman"/>
          <w:sz w:val="24"/>
        </w:rPr>
        <w:t>: tak</w:t>
      </w:r>
      <w:r w:rsidR="00B17EF0" w:rsidRPr="00305FB5">
        <w:rPr>
          <w:rFonts w:ascii="Times New Roman" w:hAnsi="Times New Roman"/>
          <w:sz w:val="24"/>
        </w:rPr>
        <w:t>/nie</w:t>
      </w:r>
      <w:r w:rsidR="00B17EF0">
        <w:rPr>
          <w:rFonts w:ascii="Times New Roman" w:hAnsi="Times New Roman"/>
          <w:sz w:val="24"/>
        </w:rPr>
        <w:t>*</w:t>
      </w:r>
    </w:p>
    <w:p w:rsidR="00EA0C3F" w:rsidRDefault="00F07A29" w:rsidP="00B7266A">
      <w:pPr>
        <w:pStyle w:val="Akapitzlist"/>
        <w:tabs>
          <w:tab w:val="left" w:pos="420"/>
        </w:tabs>
        <w:spacing w:line="360" w:lineRule="auto"/>
        <w:ind w:right="5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 w:rsidR="00B17EF0">
        <w:rPr>
          <w:rFonts w:ascii="Times New Roman" w:hAnsi="Times New Roman"/>
          <w:sz w:val="24"/>
        </w:rPr>
        <w:t xml:space="preserve">Dziecko aplikuje w postępowaniu rekrutacyjnym na rok </w:t>
      </w:r>
      <w:r w:rsidR="00B7266A">
        <w:rPr>
          <w:rFonts w:ascii="Times New Roman" w:hAnsi="Times New Roman"/>
          <w:sz w:val="24"/>
        </w:rPr>
        <w:t>szkolny 2022/2023</w:t>
      </w:r>
      <w:r w:rsidR="00B17EF0">
        <w:rPr>
          <w:rFonts w:ascii="Times New Roman" w:hAnsi="Times New Roman"/>
          <w:sz w:val="24"/>
        </w:rPr>
        <w:t xml:space="preserve"> do</w:t>
      </w:r>
      <w:r w:rsidR="00B7266A">
        <w:rPr>
          <w:rFonts w:ascii="Times New Roman" w:hAnsi="Times New Roman"/>
          <w:sz w:val="24"/>
        </w:rPr>
        <w:t xml:space="preserve"> Samorządowego Przedszkola nr 47</w:t>
      </w:r>
      <w:r w:rsidR="00B17EF0">
        <w:rPr>
          <w:rFonts w:ascii="Times New Roman" w:hAnsi="Times New Roman"/>
          <w:sz w:val="24"/>
        </w:rPr>
        <w:t>:</w:t>
      </w:r>
      <w:r w:rsidR="00B17EF0">
        <w:rPr>
          <w:rFonts w:ascii="Times New Roman" w:hAnsi="Times New Roman"/>
          <w:spacing w:val="1"/>
          <w:sz w:val="24"/>
        </w:rPr>
        <w:t xml:space="preserve"> </w:t>
      </w:r>
      <w:r w:rsidR="00B17EF0" w:rsidRPr="00305FB5">
        <w:rPr>
          <w:rFonts w:ascii="Times New Roman" w:hAnsi="Times New Roman"/>
          <w:sz w:val="24"/>
        </w:rPr>
        <w:t>tak/</w:t>
      </w:r>
      <w:r w:rsidR="00B17EF0">
        <w:rPr>
          <w:rFonts w:ascii="Times New Roman" w:hAnsi="Times New Roman"/>
          <w:sz w:val="24"/>
        </w:rPr>
        <w:t>nie*</w:t>
      </w:r>
    </w:p>
    <w:p w:rsidR="00EA0C3F" w:rsidRDefault="00305FB5" w:rsidP="00B7266A">
      <w:pPr>
        <w:pStyle w:val="Akapitzlist"/>
        <w:tabs>
          <w:tab w:val="left" w:pos="479"/>
        </w:tabs>
        <w:spacing w:line="360" w:lineRule="auto"/>
        <w:ind w:right="45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 </w:t>
      </w:r>
      <w:r w:rsidR="00B17EF0">
        <w:rPr>
          <w:rFonts w:ascii="Times New Roman" w:hAnsi="Times New Roman"/>
          <w:sz w:val="24"/>
        </w:rPr>
        <w:t xml:space="preserve">Obydwoje rodzice dziecka pracują: </w:t>
      </w:r>
      <w:r w:rsidR="00B17EF0" w:rsidRPr="00305FB5">
        <w:rPr>
          <w:rFonts w:ascii="Times New Roman" w:hAnsi="Times New Roman"/>
          <w:sz w:val="24"/>
        </w:rPr>
        <w:t>tak</w:t>
      </w:r>
      <w:r w:rsidR="00B17EF0">
        <w:rPr>
          <w:rFonts w:ascii="Times New Roman" w:hAnsi="Times New Roman"/>
          <w:sz w:val="24"/>
        </w:rPr>
        <w:t>/nie* 12.</w:t>
      </w:r>
      <w:r>
        <w:rPr>
          <w:rFonts w:ascii="Times New Roman" w:hAnsi="Times New Roman"/>
          <w:sz w:val="24"/>
        </w:rPr>
        <w:t xml:space="preserve">  </w:t>
      </w:r>
      <w:r w:rsidR="00B17EF0">
        <w:rPr>
          <w:rFonts w:ascii="Times New Roman" w:hAnsi="Times New Roman"/>
          <w:sz w:val="24"/>
        </w:rPr>
        <w:t>Rodzina posiada Kartę Dużej Rodziny: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B17EF0">
        <w:rPr>
          <w:rFonts w:ascii="Times New Roman" w:hAnsi="Times New Roman"/>
          <w:sz w:val="24"/>
        </w:rPr>
        <w:t>tak/</w:t>
      </w:r>
      <w:r w:rsidR="00B17EF0" w:rsidRPr="00305FB5">
        <w:rPr>
          <w:rFonts w:ascii="Times New Roman" w:hAnsi="Times New Roman"/>
          <w:sz w:val="24"/>
        </w:rPr>
        <w:t>nie</w:t>
      </w:r>
      <w:r w:rsidR="00B17EF0">
        <w:rPr>
          <w:rFonts w:ascii="Times New Roman" w:hAnsi="Times New Roman"/>
          <w:sz w:val="24"/>
        </w:rPr>
        <w:t>*</w:t>
      </w:r>
    </w:p>
    <w:p w:rsidR="00EA0C3F" w:rsidRDefault="00EA0C3F">
      <w:pPr>
        <w:pStyle w:val="Tekstpodstawowy"/>
        <w:spacing w:before="9"/>
        <w:rPr>
          <w:rFonts w:ascii="Times New Roman"/>
          <w:sz w:val="32"/>
        </w:rPr>
      </w:pPr>
    </w:p>
    <w:p w:rsidR="00EA0C3F" w:rsidRDefault="00B17EF0">
      <w:pPr>
        <w:pStyle w:val="Akapitzlist"/>
        <w:numPr>
          <w:ilvl w:val="0"/>
          <w:numId w:val="5"/>
        </w:numPr>
        <w:tabs>
          <w:tab w:val="left" w:pos="826"/>
          <w:tab w:val="left" w:pos="827"/>
        </w:tabs>
        <w:ind w:hanging="70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Informacje o rodzicach/prawnych opiekunach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dziecka</w:t>
      </w:r>
    </w:p>
    <w:p w:rsidR="00EA0C3F" w:rsidRPr="00305FB5" w:rsidRDefault="00B17EF0">
      <w:pPr>
        <w:spacing w:before="132"/>
        <w:ind w:left="118"/>
        <w:rPr>
          <w:rFonts w:ascii="Times New Roman" w:eastAsia="Times New Roman" w:hAnsi="Times New Roman" w:cs="Times New Roman"/>
          <w:iCs/>
          <w:color w:val="0070C0"/>
          <w:spacing w:val="-12"/>
          <w:sz w:val="28"/>
          <w:szCs w:val="28"/>
        </w:rPr>
      </w:pPr>
      <w:r>
        <w:rPr>
          <w:rFonts w:ascii="Times New Roman" w:hAnsi="Times New Roman"/>
          <w:sz w:val="24"/>
        </w:rPr>
        <w:t>1.   Imiona i nazwisko/a:</w:t>
      </w:r>
      <w:r>
        <w:rPr>
          <w:rFonts w:ascii="Times New Roman" w:hAnsi="Times New Roman"/>
          <w:spacing w:val="-11"/>
          <w:sz w:val="24"/>
        </w:rPr>
        <w:t xml:space="preserve"> </w:t>
      </w:r>
      <w:r w:rsidR="00305FB5" w:rsidRPr="00305FB5">
        <w:rPr>
          <w:rFonts w:ascii="Times New Roman" w:eastAsia="Times New Roman" w:hAnsi="Times New Roman" w:cs="Times New Roman"/>
          <w:iCs/>
          <w:spacing w:val="-12"/>
          <w:sz w:val="24"/>
          <w:szCs w:val="28"/>
        </w:rPr>
        <w:t>……………………………………………………….</w:t>
      </w:r>
    </w:p>
    <w:p w:rsidR="00EA0C3F" w:rsidRDefault="00B17EF0">
      <w:pPr>
        <w:spacing w:before="137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 Adres zamieszkania:</w:t>
      </w:r>
      <w:r>
        <w:rPr>
          <w:rFonts w:ascii="Times New Roman" w:hAnsi="Times New Roman"/>
          <w:spacing w:val="-12"/>
          <w:sz w:val="24"/>
        </w:rPr>
        <w:t xml:space="preserve"> </w:t>
      </w:r>
      <w:r w:rsidR="00305FB5">
        <w:rPr>
          <w:rFonts w:ascii="Times New Roman" w:eastAsia="Times New Roman" w:hAnsi="Times New Roman" w:cs="Times New Roman"/>
          <w:iCs/>
          <w:spacing w:val="-12"/>
          <w:sz w:val="24"/>
          <w:szCs w:val="28"/>
        </w:rPr>
        <w:t>……………………………………………………….</w:t>
      </w:r>
    </w:p>
    <w:p w:rsidR="00EA0C3F" w:rsidRDefault="00B17EF0" w:rsidP="00D72879">
      <w:pPr>
        <w:spacing w:before="132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  Numery telefonów kontaktowych:</w:t>
      </w:r>
      <w:r w:rsidRPr="00D72879">
        <w:rPr>
          <w:rFonts w:ascii="Times New Roman" w:eastAsia="Times New Roman" w:hAnsi="Times New Roman" w:cs="Times New Roman"/>
          <w:i/>
          <w:iCs/>
          <w:color w:val="0070C0"/>
          <w:spacing w:val="-12"/>
          <w:sz w:val="28"/>
          <w:szCs w:val="28"/>
        </w:rPr>
        <w:t xml:space="preserve"> </w:t>
      </w:r>
      <w:r w:rsidR="00305FB5">
        <w:rPr>
          <w:rFonts w:ascii="Times New Roman" w:eastAsia="Times New Roman" w:hAnsi="Times New Roman" w:cs="Times New Roman"/>
          <w:iCs/>
          <w:spacing w:val="-12"/>
          <w:sz w:val="24"/>
          <w:szCs w:val="28"/>
        </w:rPr>
        <w:t>…………………………………………..</w:t>
      </w:r>
    </w:p>
    <w:p w:rsidR="00EA0C3F" w:rsidRDefault="00EA0C3F">
      <w:pPr>
        <w:pStyle w:val="Tekstpodstawowy"/>
        <w:rPr>
          <w:rFonts w:ascii="Times New Roman"/>
          <w:sz w:val="26"/>
        </w:rPr>
      </w:pPr>
    </w:p>
    <w:p w:rsidR="00EA0C3F" w:rsidRDefault="00EA0C3F">
      <w:pPr>
        <w:pStyle w:val="Tekstpodstawowy"/>
        <w:spacing w:before="10"/>
        <w:rPr>
          <w:rFonts w:ascii="Times New Roman"/>
          <w:sz w:val="22"/>
        </w:rPr>
      </w:pPr>
    </w:p>
    <w:p w:rsidR="00EA0C3F" w:rsidRDefault="00B17EF0">
      <w:pPr>
        <w:ind w:left="118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Informacje o stanie zdrowia dziecka:</w:t>
      </w:r>
    </w:p>
    <w:p w:rsidR="00EA0C3F" w:rsidRDefault="00B17EF0">
      <w:pPr>
        <w:spacing w:before="130" w:line="360" w:lineRule="auto"/>
        <w:ind w:left="118" w:right="5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 dziecko posiada</w:t>
      </w:r>
      <w:r w:rsidRPr="00305FB5">
        <w:rPr>
          <w:rFonts w:ascii="Times New Roman" w:hAnsi="Times New Roman"/>
          <w:b/>
          <w:sz w:val="24"/>
        </w:rPr>
        <w:t xml:space="preserve"> /</w:t>
      </w:r>
      <w:r w:rsidRPr="00305FB5">
        <w:rPr>
          <w:rFonts w:ascii="Times New Roman" w:hAnsi="Times New Roman"/>
          <w:color w:val="0070C0"/>
          <w:sz w:val="24"/>
        </w:rPr>
        <w:t xml:space="preserve"> </w:t>
      </w:r>
      <w:r w:rsidRPr="00305FB5">
        <w:rPr>
          <w:rFonts w:ascii="Times New Roman" w:hAnsi="Times New Roman"/>
          <w:sz w:val="24"/>
        </w:rPr>
        <w:t>nie posiada</w:t>
      </w:r>
      <w:r>
        <w:rPr>
          <w:rFonts w:ascii="Times New Roman" w:hAnsi="Times New Roman"/>
          <w:sz w:val="24"/>
        </w:rPr>
        <w:t>* orzeczenie o potrzebie kształcenia specjalnego</w:t>
      </w:r>
      <w:r w:rsidR="00F7265E">
        <w:rPr>
          <w:rFonts w:ascii="Times New Roman" w:hAnsi="Times New Roman"/>
          <w:sz w:val="24"/>
        </w:rPr>
        <w:t>.</w:t>
      </w:r>
    </w:p>
    <w:p w:rsidR="00EA0C3F" w:rsidRDefault="00EA0C3F">
      <w:pPr>
        <w:pStyle w:val="Tekstpodstawowy"/>
        <w:rPr>
          <w:rFonts w:ascii="Times New Roman"/>
          <w:sz w:val="26"/>
        </w:rPr>
      </w:pPr>
    </w:p>
    <w:p w:rsidR="00EA0C3F" w:rsidRDefault="00EA0C3F">
      <w:pPr>
        <w:pStyle w:val="Tekstpodstawowy"/>
        <w:spacing w:before="7"/>
        <w:rPr>
          <w:rFonts w:ascii="Times New Roman"/>
          <w:sz w:val="22"/>
        </w:rPr>
      </w:pPr>
    </w:p>
    <w:p w:rsidR="00EA0C3F" w:rsidRDefault="00B17EF0">
      <w:pPr>
        <w:pStyle w:val="Akapitzlist"/>
        <w:numPr>
          <w:ilvl w:val="0"/>
          <w:numId w:val="5"/>
        </w:numPr>
        <w:tabs>
          <w:tab w:val="left" w:pos="826"/>
          <w:tab w:val="left" w:pos="827"/>
        </w:tabs>
        <w:spacing w:before="1"/>
        <w:ind w:hanging="70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Inne uwagi rodzica/prawnego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opiekuna:</w:t>
      </w:r>
    </w:p>
    <w:p w:rsidR="00EA0C3F" w:rsidRDefault="00B17EF0">
      <w:pPr>
        <w:spacing w:before="132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</w:t>
      </w:r>
    </w:p>
    <w:p w:rsidR="00EA0C3F" w:rsidRDefault="00EA0C3F">
      <w:pPr>
        <w:pStyle w:val="Tekstpodstawowy"/>
        <w:rPr>
          <w:rFonts w:ascii="Times New Roman"/>
          <w:sz w:val="26"/>
        </w:rPr>
      </w:pPr>
    </w:p>
    <w:p w:rsidR="00EA0C3F" w:rsidRDefault="00EA0C3F">
      <w:pPr>
        <w:pStyle w:val="Tekstpodstawowy"/>
        <w:spacing w:before="9"/>
        <w:rPr>
          <w:rFonts w:ascii="Times New Roman"/>
          <w:sz w:val="22"/>
        </w:rPr>
      </w:pPr>
    </w:p>
    <w:p w:rsidR="00EA0C3F" w:rsidRDefault="00B17EF0">
      <w:pPr>
        <w:pStyle w:val="Akapitzlist"/>
        <w:numPr>
          <w:ilvl w:val="0"/>
          <w:numId w:val="5"/>
        </w:numPr>
        <w:tabs>
          <w:tab w:val="left" w:pos="829"/>
          <w:tab w:val="left" w:pos="830"/>
        </w:tabs>
        <w:ind w:left="829" w:hanging="7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Osoby upoważnione do odbierania mojego dziecka z</w:t>
      </w:r>
      <w:r w:rsidR="00B7266A">
        <w:rPr>
          <w:rFonts w:ascii="Times New Roman" w:hAnsi="Times New Roman"/>
          <w:b/>
          <w:sz w:val="24"/>
        </w:rPr>
        <w:t xml:space="preserve"> Przedszkola nr 47</w:t>
      </w:r>
      <w:r>
        <w:rPr>
          <w:rFonts w:ascii="Times New Roman" w:hAnsi="Times New Roman"/>
          <w:b/>
          <w:sz w:val="24"/>
        </w:rPr>
        <w:t>:</w:t>
      </w:r>
    </w:p>
    <w:p w:rsidR="00EA0C3F" w:rsidRDefault="00B17EF0">
      <w:pPr>
        <w:spacing w:before="134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…………………………………………………………………………………………………….</w:t>
      </w:r>
    </w:p>
    <w:p w:rsidR="00EA0C3F" w:rsidRDefault="00EA0C3F">
      <w:pPr>
        <w:rPr>
          <w:rFonts w:ascii="Times New Roman" w:hAnsi="Times New Roman"/>
          <w:sz w:val="24"/>
        </w:rPr>
        <w:sectPr w:rsidR="00EA0C3F">
          <w:type w:val="continuous"/>
          <w:pgSz w:w="11920" w:h="16850"/>
          <w:pgMar w:top="800" w:right="1020" w:bottom="280" w:left="1300" w:header="720" w:footer="720" w:gutter="0"/>
          <w:cols w:space="720"/>
        </w:sectPr>
      </w:pPr>
    </w:p>
    <w:p w:rsidR="00EA0C3F" w:rsidRDefault="00B17EF0">
      <w:pPr>
        <w:pStyle w:val="Akapitzlist"/>
        <w:numPr>
          <w:ilvl w:val="0"/>
          <w:numId w:val="5"/>
        </w:numPr>
        <w:tabs>
          <w:tab w:val="left" w:pos="827"/>
          <w:tab w:val="left" w:leader="dot" w:pos="7567"/>
        </w:tabs>
        <w:spacing w:before="68" w:line="275" w:lineRule="exact"/>
        <w:ind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Ja,</w:t>
      </w:r>
      <w:r w:rsidRPr="00B17EF0">
        <w:rPr>
          <w:rFonts w:ascii="Times New Roman" w:eastAsia="Times New Roman" w:hAnsi="Times New Roman" w:cs="Times New Roman"/>
          <w:i/>
          <w:iCs/>
          <w:color w:val="0070C0"/>
          <w:spacing w:val="-12"/>
          <w:sz w:val="28"/>
          <w:szCs w:val="28"/>
        </w:rPr>
        <w:t xml:space="preserve"> </w:t>
      </w:r>
      <w:r w:rsidR="00305FB5" w:rsidRPr="00305FB5">
        <w:rPr>
          <w:rFonts w:ascii="Times New Roman" w:eastAsia="Times New Roman" w:hAnsi="Times New Roman" w:cs="Times New Roman"/>
          <w:iCs/>
          <w:spacing w:val="-12"/>
          <w:sz w:val="24"/>
          <w:szCs w:val="28"/>
        </w:rPr>
        <w:t>……………………………………………</w:t>
      </w:r>
      <w:r w:rsidR="00305FB5">
        <w:rPr>
          <w:rFonts w:ascii="Times New Roman" w:eastAsia="Times New Roman" w:hAnsi="Times New Roman" w:cs="Times New Roman"/>
          <w:iCs/>
          <w:spacing w:val="-12"/>
          <w:sz w:val="24"/>
          <w:szCs w:val="28"/>
        </w:rPr>
        <w:t>……………………</w:t>
      </w:r>
      <w:r>
        <w:rPr>
          <w:rFonts w:ascii="Times New Roman" w:eastAsia="Times New Roman" w:hAnsi="Times New Roman" w:cs="Times New Roman"/>
          <w:i/>
          <w:iCs/>
          <w:color w:val="0070C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niżej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podpisany/a</w:t>
      </w:r>
    </w:p>
    <w:p w:rsidR="00EA0C3F" w:rsidRDefault="00B17EF0">
      <w:pPr>
        <w:spacing w:line="275" w:lineRule="exact"/>
        <w:ind w:left="14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(imię i nazwisko rodzica/prawnego opiekuna) </w:t>
      </w:r>
      <w:r>
        <w:rPr>
          <w:rFonts w:ascii="Times New Roman" w:hAnsi="Times New Roman"/>
          <w:sz w:val="24"/>
        </w:rPr>
        <w:t>niniejszym oświadczam, że:</w:t>
      </w:r>
    </w:p>
    <w:p w:rsidR="00EA0C3F" w:rsidRDefault="00B17EF0">
      <w:pPr>
        <w:pStyle w:val="Nagwek2"/>
        <w:numPr>
          <w:ilvl w:val="1"/>
          <w:numId w:val="5"/>
        </w:numPr>
        <w:tabs>
          <w:tab w:val="left" w:pos="830"/>
        </w:tabs>
        <w:spacing w:before="12" w:line="228" w:lineRule="auto"/>
        <w:ind w:right="118" w:hanging="356"/>
        <w:jc w:val="both"/>
      </w:pPr>
      <w:r>
        <w:t>zostałem/am zapoznan</w:t>
      </w:r>
      <w:r w:rsidR="00B7266A">
        <w:t xml:space="preserve">y/a z zasadami obowiązującymi w Samorządowym Przedszkolu nr 47 </w:t>
      </w:r>
      <w:r>
        <w:t>w związku z reżimem sanitarnym,</w:t>
      </w:r>
    </w:p>
    <w:p w:rsidR="00EA0C3F" w:rsidRDefault="00B17EF0">
      <w:pPr>
        <w:pStyle w:val="Akapitzlist"/>
        <w:numPr>
          <w:ilvl w:val="1"/>
          <w:numId w:val="5"/>
        </w:numPr>
        <w:tabs>
          <w:tab w:val="left" w:pos="830"/>
        </w:tabs>
        <w:spacing w:before="8" w:line="232" w:lineRule="auto"/>
        <w:ind w:right="111" w:hanging="3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zapoznałem/am się z informacją, iż wyżywienie w </w:t>
      </w:r>
      <w:r w:rsidR="00B7266A">
        <w:rPr>
          <w:rFonts w:ascii="Times New Roman" w:hAnsi="Times New Roman"/>
          <w:sz w:val="24"/>
        </w:rPr>
        <w:t>Samorządowym Przedszkolu nr 47</w:t>
      </w:r>
      <w:r>
        <w:rPr>
          <w:rFonts w:ascii="Times New Roman" w:hAnsi="Times New Roman"/>
          <w:sz w:val="24"/>
        </w:rPr>
        <w:t xml:space="preserve"> prowadzi ajent kuchni oraz z zasadami odpłatności za wyżywienie udostępnionymi na stronie</w:t>
      </w:r>
      <w:r>
        <w:rPr>
          <w:rFonts w:ascii="Times New Roman" w:hAnsi="Times New Roman"/>
          <w:spacing w:val="-2"/>
          <w:sz w:val="24"/>
        </w:rPr>
        <w:t xml:space="preserve"> </w:t>
      </w:r>
      <w:hyperlink r:id="rId5" w:history="1">
        <w:r w:rsidR="00B7266A" w:rsidRPr="00B7266A">
          <w:rPr>
            <w:rStyle w:val="Hipercze"/>
            <w:rFonts w:ascii="Times New Roman" w:hAnsi="Times New Roman"/>
            <w:color w:val="auto"/>
            <w:sz w:val="24"/>
            <w:u w:val="none"/>
          </w:rPr>
          <w:t>www.zsp18-krakow.pl</w:t>
        </w:r>
      </w:hyperlink>
    </w:p>
    <w:p w:rsidR="00EA0C3F" w:rsidRDefault="00B17EF0">
      <w:pPr>
        <w:pStyle w:val="Akapitzlist"/>
        <w:numPr>
          <w:ilvl w:val="1"/>
          <w:numId w:val="5"/>
        </w:numPr>
        <w:tabs>
          <w:tab w:val="left" w:pos="827"/>
        </w:tabs>
        <w:spacing w:before="8"/>
        <w:ind w:left="826" w:hanging="3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wszystkie podane w karcie zapisu informacje są zgodne ze stanem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faktycznym.</w:t>
      </w:r>
    </w:p>
    <w:p w:rsidR="00EA0C3F" w:rsidRDefault="00EA0C3F">
      <w:pPr>
        <w:pStyle w:val="Tekstpodstawowy"/>
        <w:rPr>
          <w:rFonts w:ascii="Times New Roman"/>
          <w:sz w:val="26"/>
        </w:rPr>
      </w:pPr>
    </w:p>
    <w:p w:rsidR="00305FB5" w:rsidRDefault="00305FB5">
      <w:pPr>
        <w:pStyle w:val="Tekstpodstawowy"/>
        <w:rPr>
          <w:rFonts w:ascii="Times New Roman"/>
          <w:sz w:val="26"/>
        </w:rPr>
      </w:pPr>
    </w:p>
    <w:p w:rsidR="00305FB5" w:rsidRDefault="00305FB5">
      <w:pPr>
        <w:pStyle w:val="Tekstpodstawowy"/>
        <w:rPr>
          <w:rFonts w:ascii="Times New Roman"/>
          <w:sz w:val="26"/>
        </w:rPr>
      </w:pPr>
    </w:p>
    <w:p w:rsidR="00EA0C3F" w:rsidRDefault="00EA0C3F">
      <w:pPr>
        <w:pStyle w:val="Tekstpodstawowy"/>
        <w:spacing w:before="7"/>
        <w:rPr>
          <w:rFonts w:ascii="Times New Roman"/>
          <w:sz w:val="31"/>
        </w:rPr>
      </w:pPr>
    </w:p>
    <w:p w:rsidR="00EA0C3F" w:rsidRDefault="00305FB5">
      <w:pPr>
        <w:ind w:right="106"/>
        <w:jc w:val="righ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 </w:t>
      </w:r>
      <w:r w:rsidR="00B17EF0">
        <w:rPr>
          <w:rFonts w:ascii="Times New Roman"/>
          <w:i/>
          <w:sz w:val="24"/>
        </w:rPr>
        <w:t>(data i podpis  rodzica/prawnego</w:t>
      </w:r>
      <w:r w:rsidR="00B17EF0">
        <w:rPr>
          <w:rFonts w:ascii="Times New Roman"/>
          <w:i/>
          <w:spacing w:val="-9"/>
          <w:sz w:val="24"/>
        </w:rPr>
        <w:t xml:space="preserve"> </w:t>
      </w:r>
      <w:r w:rsidR="00B17EF0">
        <w:rPr>
          <w:rFonts w:ascii="Times New Roman"/>
          <w:i/>
          <w:sz w:val="24"/>
        </w:rPr>
        <w:t>opiekuna)</w:t>
      </w:r>
    </w:p>
    <w:p w:rsidR="00EA0C3F" w:rsidRDefault="009227F0">
      <w:pPr>
        <w:pStyle w:val="Tekstpodstawowy"/>
        <w:spacing w:before="7"/>
        <w:rPr>
          <w:rFonts w:ascii="Times New Roman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178435</wp:posOffset>
                </wp:positionV>
                <wp:extent cx="5867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78 1478"/>
                            <a:gd name="T1" fmla="*/ T0 w 9240"/>
                            <a:gd name="T2" fmla="+- 0 10718 1478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3E98" id="Freeform 3" o:spid="_x0000_s1026" style="position:absolute;margin-left:73.9pt;margin-top:14.05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EA0C3F" w:rsidRDefault="00EA0C3F">
      <w:pPr>
        <w:pStyle w:val="Tekstpodstawowy"/>
        <w:rPr>
          <w:rFonts w:ascii="Times New Roman"/>
          <w:i/>
          <w:sz w:val="26"/>
        </w:rPr>
      </w:pPr>
    </w:p>
    <w:p w:rsidR="00EA0C3F" w:rsidRDefault="00B17EF0">
      <w:pPr>
        <w:pStyle w:val="Akapitzlist"/>
        <w:numPr>
          <w:ilvl w:val="0"/>
          <w:numId w:val="5"/>
        </w:numPr>
        <w:tabs>
          <w:tab w:val="left" w:pos="826"/>
          <w:tab w:val="left" w:pos="827"/>
        </w:tabs>
        <w:spacing w:before="212"/>
        <w:ind w:hanging="70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Decyzja dyrektora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przedszkola:</w:t>
      </w:r>
    </w:p>
    <w:p w:rsidR="00EA0C3F" w:rsidRDefault="00B17EF0">
      <w:pPr>
        <w:spacing w:before="129"/>
        <w:ind w:left="1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dniu ............................... dziecko zostało przyjęte/nie przyjęte* na dyżur w </w:t>
      </w:r>
      <w:r w:rsidR="00B7266A">
        <w:rPr>
          <w:rFonts w:ascii="Times New Roman" w:hAnsi="Times New Roman"/>
          <w:sz w:val="24"/>
        </w:rPr>
        <w:t>lipcu 2022</w:t>
      </w:r>
      <w:r>
        <w:rPr>
          <w:rFonts w:ascii="Times New Roman" w:hAnsi="Times New Roman"/>
          <w:sz w:val="24"/>
        </w:rPr>
        <w:t>.</w:t>
      </w:r>
    </w:p>
    <w:p w:rsidR="00EA0C3F" w:rsidRDefault="00EA0C3F">
      <w:pPr>
        <w:pStyle w:val="Tekstpodstawowy"/>
        <w:rPr>
          <w:rFonts w:ascii="Times New Roman"/>
          <w:sz w:val="26"/>
        </w:rPr>
      </w:pPr>
    </w:p>
    <w:p w:rsidR="00EA0C3F" w:rsidRDefault="00EA0C3F">
      <w:pPr>
        <w:pStyle w:val="Tekstpodstawowy"/>
        <w:rPr>
          <w:rFonts w:ascii="Times New Roman"/>
          <w:sz w:val="26"/>
        </w:rPr>
      </w:pPr>
    </w:p>
    <w:p w:rsidR="00EA0C3F" w:rsidRDefault="00B17EF0">
      <w:pPr>
        <w:tabs>
          <w:tab w:val="left" w:pos="5927"/>
        </w:tabs>
        <w:spacing w:before="204"/>
        <w:ind w:left="1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Kraków,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dnia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……………….....................</w:t>
      </w:r>
      <w:r>
        <w:rPr>
          <w:rFonts w:ascii="Times New Roman" w:hAnsi="Times New Roman"/>
          <w:sz w:val="24"/>
        </w:rPr>
        <w:tab/>
        <w:t>…………………………………</w:t>
      </w:r>
    </w:p>
    <w:p w:rsidR="00EA0C3F" w:rsidRDefault="00B17EF0">
      <w:pPr>
        <w:ind w:left="559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(pieczęć i podpis dyrektora przedszkola)</w:t>
      </w:r>
    </w:p>
    <w:p w:rsidR="00EA0C3F" w:rsidRDefault="00B17EF0">
      <w:pPr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*niepotrzebne skreślić</w:t>
      </w:r>
    </w:p>
    <w:p w:rsidR="00EA0C3F" w:rsidRDefault="00EA0C3F">
      <w:pPr>
        <w:pStyle w:val="Tekstpodstawowy"/>
        <w:rPr>
          <w:rFonts w:ascii="Times New Roman"/>
          <w:sz w:val="20"/>
        </w:rPr>
      </w:pPr>
    </w:p>
    <w:p w:rsidR="00EA0C3F" w:rsidRDefault="00EA0C3F">
      <w:pPr>
        <w:pStyle w:val="Tekstpodstawowy"/>
        <w:rPr>
          <w:rFonts w:ascii="Times New Roman"/>
          <w:sz w:val="20"/>
        </w:rPr>
      </w:pPr>
    </w:p>
    <w:p w:rsidR="00EA0C3F" w:rsidRDefault="009227F0">
      <w:pPr>
        <w:pStyle w:val="Tekstpodstawowy"/>
        <w:spacing w:before="3"/>
        <w:rPr>
          <w:rFonts w:ascii="Times New Roman"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234315</wp:posOffset>
                </wp:positionV>
                <wp:extent cx="586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240"/>
                            <a:gd name="T2" fmla="+- 0 10658 1418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14ABB" id="Freeform 2" o:spid="_x0000_s1026" style="position:absolute;margin-left:70.9pt;margin-top:18.45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EA0C3F" w:rsidRDefault="00B17EF0">
      <w:pPr>
        <w:spacing w:line="237" w:lineRule="exact"/>
        <w:ind w:left="118"/>
        <w:rPr>
          <w:rFonts w:ascii="Times New Roman"/>
          <w:sz w:val="24"/>
        </w:rPr>
      </w:pPr>
      <w:r>
        <w:rPr>
          <w:rFonts w:ascii="Times New Roman"/>
          <w:sz w:val="24"/>
        </w:rPr>
        <w:t>_</w:t>
      </w:r>
    </w:p>
    <w:p w:rsidR="00EA0C3F" w:rsidRDefault="00B17EF0">
      <w:pPr>
        <w:spacing w:before="1" w:line="235" w:lineRule="auto"/>
        <w:ind w:left="118" w:right="100"/>
        <w:jc w:val="both"/>
        <w:rPr>
          <w:b/>
          <w:sz w:val="16"/>
        </w:rPr>
      </w:pPr>
      <w:r>
        <w:rPr>
          <w:sz w:val="16"/>
        </w:rPr>
        <w:t xml:space="preserve">1. Dane osobowe zawarte w karcie  zapisu  dziecka na  dyżur  wakacyjny będą wykorzystywane wyłącznie dla </w:t>
      </w:r>
      <w:r>
        <w:rPr>
          <w:spacing w:val="-3"/>
          <w:sz w:val="16"/>
        </w:rPr>
        <w:t xml:space="preserve">potrzeb </w:t>
      </w:r>
      <w:r>
        <w:rPr>
          <w:spacing w:val="-4"/>
          <w:sz w:val="16"/>
        </w:rPr>
        <w:t xml:space="preserve">związanych   </w:t>
      </w:r>
      <w:r>
        <w:rPr>
          <w:sz w:val="16"/>
        </w:rPr>
        <w:t>z postępowaniem rekrutacyjnym na dyżur wakacyjny, prowadzonym na podstawie przepisów art. 130 ust. 2 ustawy  Prawo światowe, o przyjęciu dziecka do przedszkola w roku szkolnym decyduje dyrektor przedszkola</w:t>
      </w:r>
      <w:r>
        <w:rPr>
          <w:rFonts w:ascii="Times New Roman" w:hAnsi="Times New Roman"/>
          <w:b/>
          <w:sz w:val="16"/>
        </w:rPr>
        <w:t xml:space="preserve">. </w:t>
      </w:r>
      <w:r>
        <w:rPr>
          <w:b/>
          <w:sz w:val="16"/>
        </w:rPr>
        <w:t>Informacja o przetwarzaniu danych osobowych na podstawie rozporządzenia Parlamentu Europejskiego i Rady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(UE) 2016/679 z dnia 27 kwietnia 2016</w:t>
      </w:r>
    </w:p>
    <w:p w:rsidR="00EA0C3F" w:rsidRDefault="00B17EF0">
      <w:pPr>
        <w:spacing w:before="5"/>
        <w:ind w:left="118" w:right="116"/>
        <w:jc w:val="both"/>
        <w:rPr>
          <w:b/>
          <w:sz w:val="16"/>
        </w:rPr>
      </w:pPr>
      <w:r>
        <w:rPr>
          <w:b/>
          <w:sz w:val="16"/>
        </w:rPr>
        <w:t>r. w sprawie ochrony osób fizycznych w związku z przetwarzaniem danych osobowych i w sprawie swobodnego przepływu takich danych oraz uchylenia dyrektywy 95/46/WE (ogólnego rozporządzenia o ochronie danych), (dalej: RODO):</w:t>
      </w:r>
    </w:p>
    <w:p w:rsidR="00EA0C3F" w:rsidRDefault="00B17EF0">
      <w:pPr>
        <w:pStyle w:val="Akapitzlist"/>
        <w:numPr>
          <w:ilvl w:val="0"/>
          <w:numId w:val="1"/>
        </w:numPr>
        <w:tabs>
          <w:tab w:val="left" w:pos="323"/>
        </w:tabs>
        <w:spacing w:before="4"/>
        <w:ind w:right="123" w:firstLine="0"/>
        <w:jc w:val="both"/>
        <w:rPr>
          <w:sz w:val="16"/>
        </w:rPr>
      </w:pPr>
      <w:r>
        <w:rPr>
          <w:sz w:val="16"/>
        </w:rPr>
        <w:t>Administratorem danych osobowych przetwarzanych w ramach procesu rekrutacji jest przedszkole wskazane w karcie zapisu dziecka na dyżur</w:t>
      </w:r>
      <w:r>
        <w:rPr>
          <w:spacing w:val="-2"/>
          <w:sz w:val="16"/>
        </w:rPr>
        <w:t xml:space="preserve"> </w:t>
      </w:r>
      <w:r>
        <w:rPr>
          <w:sz w:val="16"/>
        </w:rPr>
        <w:t>wakacyjny</w:t>
      </w:r>
    </w:p>
    <w:p w:rsidR="00EA0C3F" w:rsidRDefault="00B17EF0">
      <w:pPr>
        <w:pStyle w:val="Akapitzlist"/>
        <w:numPr>
          <w:ilvl w:val="0"/>
          <w:numId w:val="1"/>
        </w:numPr>
        <w:tabs>
          <w:tab w:val="left" w:pos="302"/>
        </w:tabs>
        <w:spacing w:before="2"/>
        <w:ind w:right="105" w:firstLine="0"/>
        <w:jc w:val="both"/>
        <w:rPr>
          <w:sz w:val="16"/>
        </w:rPr>
      </w:pPr>
      <w:r>
        <w:rPr>
          <w:sz w:val="16"/>
        </w:rPr>
        <w:t>Dane Inspektora Ochrony Danych dostępne są na stronie Biuletynu Informacji Publicznej w zakładce informacje o jednostce lub u Administratora.</w:t>
      </w:r>
    </w:p>
    <w:p w:rsidR="00EA0C3F" w:rsidRDefault="00B17EF0">
      <w:pPr>
        <w:pStyle w:val="Akapitzlist"/>
        <w:numPr>
          <w:ilvl w:val="0"/>
          <w:numId w:val="1"/>
        </w:numPr>
        <w:tabs>
          <w:tab w:val="left" w:pos="328"/>
        </w:tabs>
        <w:ind w:right="106" w:firstLine="0"/>
        <w:jc w:val="both"/>
        <w:rPr>
          <w:sz w:val="16"/>
        </w:rPr>
      </w:pPr>
      <w:r>
        <w:rPr>
          <w:sz w:val="16"/>
        </w:rPr>
        <w:t xml:space="preserve">Dane osobowe zawarte w karcie zapisu dziecka na dyżur wakacyjny, dane o stanie zdrowia, stosowanej diecie i rozwoju psychofizycznym dziecka będą przetwarzane w celu przeprowadzenia postępowania rekrutacyjnego do przedszkola na dyżur wakacyjny zapewnienia odpowiedniej opieki, odżywiania oraz metod opiekuńczo-wychowawczych i kształcenia specjalnego na podstawie art. 31 ust. 4, 8-9, art. 127 ust. 1, art. 131 ust. 1-4, 6, 8, art. 149 pkt 1, art. 150 ust. 1 pkt 1-5, ust. 2 </w:t>
      </w:r>
      <w:r>
        <w:rPr>
          <w:spacing w:val="-2"/>
          <w:sz w:val="16"/>
        </w:rPr>
        <w:t xml:space="preserve">pkt </w:t>
      </w:r>
      <w:r>
        <w:rPr>
          <w:sz w:val="16"/>
        </w:rPr>
        <w:t xml:space="preserve">1 lit. a-d, pkt </w:t>
      </w:r>
      <w:r>
        <w:rPr>
          <w:spacing w:val="-6"/>
          <w:sz w:val="16"/>
        </w:rPr>
        <w:t xml:space="preserve">2,  </w:t>
      </w:r>
      <w:r>
        <w:rPr>
          <w:sz w:val="16"/>
        </w:rPr>
        <w:t>ust. 3, 5-9 oraz art. 155 ustawy z dnia 14 grudnia 2016 r. Prawo</w:t>
      </w:r>
      <w:r>
        <w:rPr>
          <w:spacing w:val="-10"/>
          <w:sz w:val="16"/>
        </w:rPr>
        <w:t xml:space="preserve"> </w:t>
      </w:r>
      <w:r>
        <w:rPr>
          <w:sz w:val="16"/>
        </w:rPr>
        <w:t>oświatowe.</w:t>
      </w:r>
    </w:p>
    <w:p w:rsidR="00EA0C3F" w:rsidRDefault="00B17EF0">
      <w:pPr>
        <w:pStyle w:val="Akapitzlist"/>
        <w:numPr>
          <w:ilvl w:val="0"/>
          <w:numId w:val="2"/>
        </w:numPr>
        <w:tabs>
          <w:tab w:val="left" w:pos="323"/>
        </w:tabs>
        <w:ind w:right="106" w:firstLine="0"/>
        <w:jc w:val="both"/>
        <w:rPr>
          <w:sz w:val="16"/>
        </w:rPr>
      </w:pPr>
      <w:r>
        <w:rPr>
          <w:sz w:val="16"/>
        </w:rPr>
        <w:t>Dane będą przechowywane przez okres wskazany w art. 160 ustawy z dnia 14 grudnia 2016 r. Prawo oświatowe (z którego wynika, że dane osobowe kandydatów zgromadzone w celach postępowania rekrutacyjnego oraz dokumentacja postępowania rekrutacyjnego są przechowywane nie dłużej niż do końca okresu, w którym dziecko korzysta z wychowania przedszkolnego, zaś dane osobowe kandydatów nieprzyjętych, zgromadzone w celach postępowania rekrutacyjnego są przechowywane, przez okres roku, chyba że na rozstrzygnięcie dyrektora przedszkola/ szkoły została wniesiona skarga do sądu administracyjnego i postępowanie nie zostało zakończone prawomocnym wyrokiem) oraz w jednolitym rzeczowym wykazie akt określonym przez dyrektora przedszkola/ szkoły w porozumieniu z Naczelnym Dyrektorem Archiwów Państwowych klasyfikującym i kwalifikującym dokumentację przedszkolną/ szkolną zgodnie z art. 6 ust. 2 ustawy z 14 lipca 1983 r. o narodowym zasobie archiwalnym i archiwach.</w:t>
      </w:r>
    </w:p>
    <w:p w:rsidR="00EA0C3F" w:rsidRDefault="00B17EF0">
      <w:pPr>
        <w:pStyle w:val="Akapitzlist"/>
        <w:numPr>
          <w:ilvl w:val="0"/>
          <w:numId w:val="2"/>
        </w:numPr>
        <w:tabs>
          <w:tab w:val="left" w:pos="319"/>
        </w:tabs>
        <w:ind w:right="121" w:firstLine="0"/>
        <w:jc w:val="both"/>
        <w:rPr>
          <w:sz w:val="16"/>
        </w:rPr>
      </w:pPr>
      <w:r>
        <w:rPr>
          <w:sz w:val="16"/>
        </w:rPr>
        <w:t>Rodzicom/ opiekunom prawnym dziecka przysługuje prawo dostępu do danych osobowych dziecka, żądania ich sprostowania oraz żądanie ograniczenia przetwarzania w przypadkach określonych w art. 18</w:t>
      </w:r>
      <w:r>
        <w:rPr>
          <w:spacing w:val="-16"/>
          <w:sz w:val="16"/>
        </w:rPr>
        <w:t xml:space="preserve"> </w:t>
      </w:r>
      <w:r>
        <w:rPr>
          <w:sz w:val="16"/>
        </w:rPr>
        <w:t>RODO.</w:t>
      </w:r>
    </w:p>
    <w:p w:rsidR="00EA0C3F" w:rsidRDefault="00B17EF0">
      <w:pPr>
        <w:pStyle w:val="Tekstpodstawowy"/>
        <w:spacing w:before="3"/>
        <w:ind w:left="118" w:right="113"/>
        <w:jc w:val="both"/>
      </w:pPr>
      <w:r>
        <w:t>9. Rodzicom/ opiekunom prawnym kandydata, jeżeli twierdzą, że przetwarzanie danych na potrzeby procesu rekrutacji narusza obowiązujące przepisy prawa, przysługuje prawo wniesienia skargi do organu nadzorczego, zgodnie z art. 77 RODO. W Polsce organem nadzorczym jest Prezes Urzędu Ochrony Danych Osobowych adres siedziby: ul. Stawki 2, 00-193 Warszawa.</w:t>
      </w:r>
    </w:p>
    <w:sectPr w:rsidR="00EA0C3F" w:rsidSect="00D51373">
      <w:pgSz w:w="11920" w:h="16850"/>
      <w:pgMar w:top="8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79B8"/>
    <w:multiLevelType w:val="hybridMultilevel"/>
    <w:tmpl w:val="C73271B0"/>
    <w:lvl w:ilvl="0" w:tplc="F1DADAA6">
      <w:start w:val="9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B860E536">
      <w:numFmt w:val="bullet"/>
      <w:lvlText w:val="•"/>
      <w:lvlJc w:val="left"/>
      <w:pPr>
        <w:ind w:left="1283" w:hanging="240"/>
      </w:pPr>
      <w:rPr>
        <w:rFonts w:hint="default"/>
        <w:lang w:val="pl-PL" w:eastAsia="en-US" w:bidi="ar-SA"/>
      </w:rPr>
    </w:lvl>
    <w:lvl w:ilvl="2" w:tplc="078A8FF6">
      <w:numFmt w:val="bullet"/>
      <w:lvlText w:val="•"/>
      <w:lvlJc w:val="left"/>
      <w:pPr>
        <w:ind w:left="2206" w:hanging="240"/>
      </w:pPr>
      <w:rPr>
        <w:rFonts w:hint="default"/>
        <w:lang w:val="pl-PL" w:eastAsia="en-US" w:bidi="ar-SA"/>
      </w:rPr>
    </w:lvl>
    <w:lvl w:ilvl="3" w:tplc="7188F1FC">
      <w:numFmt w:val="bullet"/>
      <w:lvlText w:val="•"/>
      <w:lvlJc w:val="left"/>
      <w:pPr>
        <w:ind w:left="3129" w:hanging="240"/>
      </w:pPr>
      <w:rPr>
        <w:rFonts w:hint="default"/>
        <w:lang w:val="pl-PL" w:eastAsia="en-US" w:bidi="ar-SA"/>
      </w:rPr>
    </w:lvl>
    <w:lvl w:ilvl="4" w:tplc="F6466A3A">
      <w:numFmt w:val="bullet"/>
      <w:lvlText w:val="•"/>
      <w:lvlJc w:val="left"/>
      <w:pPr>
        <w:ind w:left="4052" w:hanging="240"/>
      </w:pPr>
      <w:rPr>
        <w:rFonts w:hint="default"/>
        <w:lang w:val="pl-PL" w:eastAsia="en-US" w:bidi="ar-SA"/>
      </w:rPr>
    </w:lvl>
    <w:lvl w:ilvl="5" w:tplc="B3B246BA">
      <w:numFmt w:val="bullet"/>
      <w:lvlText w:val="•"/>
      <w:lvlJc w:val="left"/>
      <w:pPr>
        <w:ind w:left="4975" w:hanging="240"/>
      </w:pPr>
      <w:rPr>
        <w:rFonts w:hint="default"/>
        <w:lang w:val="pl-PL" w:eastAsia="en-US" w:bidi="ar-SA"/>
      </w:rPr>
    </w:lvl>
    <w:lvl w:ilvl="6" w:tplc="E3BC494A">
      <w:numFmt w:val="bullet"/>
      <w:lvlText w:val="•"/>
      <w:lvlJc w:val="left"/>
      <w:pPr>
        <w:ind w:left="5898" w:hanging="240"/>
      </w:pPr>
      <w:rPr>
        <w:rFonts w:hint="default"/>
        <w:lang w:val="pl-PL" w:eastAsia="en-US" w:bidi="ar-SA"/>
      </w:rPr>
    </w:lvl>
    <w:lvl w:ilvl="7" w:tplc="1F44D390">
      <w:numFmt w:val="bullet"/>
      <w:lvlText w:val="•"/>
      <w:lvlJc w:val="left"/>
      <w:pPr>
        <w:ind w:left="6821" w:hanging="240"/>
      </w:pPr>
      <w:rPr>
        <w:rFonts w:hint="default"/>
        <w:lang w:val="pl-PL" w:eastAsia="en-US" w:bidi="ar-SA"/>
      </w:rPr>
    </w:lvl>
    <w:lvl w:ilvl="8" w:tplc="EE48E816">
      <w:numFmt w:val="bullet"/>
      <w:lvlText w:val="•"/>
      <w:lvlJc w:val="left"/>
      <w:pPr>
        <w:ind w:left="7744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26FC4A1C"/>
    <w:multiLevelType w:val="hybridMultilevel"/>
    <w:tmpl w:val="D0504242"/>
    <w:lvl w:ilvl="0" w:tplc="3A368716">
      <w:start w:val="5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DB446DC6">
      <w:numFmt w:val="bullet"/>
      <w:lvlText w:val="•"/>
      <w:lvlJc w:val="left"/>
      <w:pPr>
        <w:ind w:left="1283" w:hanging="240"/>
      </w:pPr>
      <w:rPr>
        <w:rFonts w:hint="default"/>
        <w:lang w:val="pl-PL" w:eastAsia="en-US" w:bidi="ar-SA"/>
      </w:rPr>
    </w:lvl>
    <w:lvl w:ilvl="2" w:tplc="D962FC68">
      <w:numFmt w:val="bullet"/>
      <w:lvlText w:val="•"/>
      <w:lvlJc w:val="left"/>
      <w:pPr>
        <w:ind w:left="2206" w:hanging="240"/>
      </w:pPr>
      <w:rPr>
        <w:rFonts w:hint="default"/>
        <w:lang w:val="pl-PL" w:eastAsia="en-US" w:bidi="ar-SA"/>
      </w:rPr>
    </w:lvl>
    <w:lvl w:ilvl="3" w:tplc="CDF83614">
      <w:numFmt w:val="bullet"/>
      <w:lvlText w:val="•"/>
      <w:lvlJc w:val="left"/>
      <w:pPr>
        <w:ind w:left="3129" w:hanging="240"/>
      </w:pPr>
      <w:rPr>
        <w:rFonts w:hint="default"/>
        <w:lang w:val="pl-PL" w:eastAsia="en-US" w:bidi="ar-SA"/>
      </w:rPr>
    </w:lvl>
    <w:lvl w:ilvl="4" w:tplc="281897EA">
      <w:numFmt w:val="bullet"/>
      <w:lvlText w:val="•"/>
      <w:lvlJc w:val="left"/>
      <w:pPr>
        <w:ind w:left="4052" w:hanging="240"/>
      </w:pPr>
      <w:rPr>
        <w:rFonts w:hint="default"/>
        <w:lang w:val="pl-PL" w:eastAsia="en-US" w:bidi="ar-SA"/>
      </w:rPr>
    </w:lvl>
    <w:lvl w:ilvl="5" w:tplc="63A62BC0">
      <w:numFmt w:val="bullet"/>
      <w:lvlText w:val="•"/>
      <w:lvlJc w:val="left"/>
      <w:pPr>
        <w:ind w:left="4975" w:hanging="240"/>
      </w:pPr>
      <w:rPr>
        <w:rFonts w:hint="default"/>
        <w:lang w:val="pl-PL" w:eastAsia="en-US" w:bidi="ar-SA"/>
      </w:rPr>
    </w:lvl>
    <w:lvl w:ilvl="6" w:tplc="BBE00B2E">
      <w:numFmt w:val="bullet"/>
      <w:lvlText w:val="•"/>
      <w:lvlJc w:val="left"/>
      <w:pPr>
        <w:ind w:left="5898" w:hanging="240"/>
      </w:pPr>
      <w:rPr>
        <w:rFonts w:hint="default"/>
        <w:lang w:val="pl-PL" w:eastAsia="en-US" w:bidi="ar-SA"/>
      </w:rPr>
    </w:lvl>
    <w:lvl w:ilvl="7" w:tplc="4404DD7A">
      <w:numFmt w:val="bullet"/>
      <w:lvlText w:val="•"/>
      <w:lvlJc w:val="left"/>
      <w:pPr>
        <w:ind w:left="6821" w:hanging="240"/>
      </w:pPr>
      <w:rPr>
        <w:rFonts w:hint="default"/>
        <w:lang w:val="pl-PL" w:eastAsia="en-US" w:bidi="ar-SA"/>
      </w:rPr>
    </w:lvl>
    <w:lvl w:ilvl="8" w:tplc="1EBEDD6A">
      <w:numFmt w:val="bullet"/>
      <w:lvlText w:val="•"/>
      <w:lvlJc w:val="left"/>
      <w:pPr>
        <w:ind w:left="7744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433749FE"/>
    <w:multiLevelType w:val="hybridMultilevel"/>
    <w:tmpl w:val="BFEC30BC"/>
    <w:lvl w:ilvl="0" w:tplc="05FE1F1E">
      <w:start w:val="1"/>
      <w:numFmt w:val="decimal"/>
      <w:lvlText w:val="%1."/>
      <w:lvlJc w:val="left"/>
      <w:pPr>
        <w:ind w:left="118" w:hanging="204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254E9B1E">
      <w:numFmt w:val="bullet"/>
      <w:lvlText w:val="•"/>
      <w:lvlJc w:val="left"/>
      <w:pPr>
        <w:ind w:left="1067" w:hanging="204"/>
      </w:pPr>
      <w:rPr>
        <w:rFonts w:hint="default"/>
        <w:lang w:val="pl-PL" w:eastAsia="en-US" w:bidi="ar-SA"/>
      </w:rPr>
    </w:lvl>
    <w:lvl w:ilvl="2" w:tplc="77B6F774">
      <w:numFmt w:val="bullet"/>
      <w:lvlText w:val="•"/>
      <w:lvlJc w:val="left"/>
      <w:pPr>
        <w:ind w:left="2014" w:hanging="204"/>
      </w:pPr>
      <w:rPr>
        <w:rFonts w:hint="default"/>
        <w:lang w:val="pl-PL" w:eastAsia="en-US" w:bidi="ar-SA"/>
      </w:rPr>
    </w:lvl>
    <w:lvl w:ilvl="3" w:tplc="D5BE7CF4">
      <w:numFmt w:val="bullet"/>
      <w:lvlText w:val="•"/>
      <w:lvlJc w:val="left"/>
      <w:pPr>
        <w:ind w:left="2961" w:hanging="204"/>
      </w:pPr>
      <w:rPr>
        <w:rFonts w:hint="default"/>
        <w:lang w:val="pl-PL" w:eastAsia="en-US" w:bidi="ar-SA"/>
      </w:rPr>
    </w:lvl>
    <w:lvl w:ilvl="4" w:tplc="2A22DFA6">
      <w:numFmt w:val="bullet"/>
      <w:lvlText w:val="•"/>
      <w:lvlJc w:val="left"/>
      <w:pPr>
        <w:ind w:left="3908" w:hanging="204"/>
      </w:pPr>
      <w:rPr>
        <w:rFonts w:hint="default"/>
        <w:lang w:val="pl-PL" w:eastAsia="en-US" w:bidi="ar-SA"/>
      </w:rPr>
    </w:lvl>
    <w:lvl w:ilvl="5" w:tplc="A724C398">
      <w:numFmt w:val="bullet"/>
      <w:lvlText w:val="•"/>
      <w:lvlJc w:val="left"/>
      <w:pPr>
        <w:ind w:left="4855" w:hanging="204"/>
      </w:pPr>
      <w:rPr>
        <w:rFonts w:hint="default"/>
        <w:lang w:val="pl-PL" w:eastAsia="en-US" w:bidi="ar-SA"/>
      </w:rPr>
    </w:lvl>
    <w:lvl w:ilvl="6" w:tplc="4A10BC26">
      <w:numFmt w:val="bullet"/>
      <w:lvlText w:val="•"/>
      <w:lvlJc w:val="left"/>
      <w:pPr>
        <w:ind w:left="5802" w:hanging="204"/>
      </w:pPr>
      <w:rPr>
        <w:rFonts w:hint="default"/>
        <w:lang w:val="pl-PL" w:eastAsia="en-US" w:bidi="ar-SA"/>
      </w:rPr>
    </w:lvl>
    <w:lvl w:ilvl="7" w:tplc="AF98075C">
      <w:numFmt w:val="bullet"/>
      <w:lvlText w:val="•"/>
      <w:lvlJc w:val="left"/>
      <w:pPr>
        <w:ind w:left="6749" w:hanging="204"/>
      </w:pPr>
      <w:rPr>
        <w:rFonts w:hint="default"/>
        <w:lang w:val="pl-PL" w:eastAsia="en-US" w:bidi="ar-SA"/>
      </w:rPr>
    </w:lvl>
    <w:lvl w:ilvl="8" w:tplc="B8B6BA7C">
      <w:numFmt w:val="bullet"/>
      <w:lvlText w:val="•"/>
      <w:lvlJc w:val="left"/>
      <w:pPr>
        <w:ind w:left="7696" w:hanging="204"/>
      </w:pPr>
      <w:rPr>
        <w:rFonts w:hint="default"/>
        <w:lang w:val="pl-PL" w:eastAsia="en-US" w:bidi="ar-SA"/>
      </w:rPr>
    </w:lvl>
  </w:abstractNum>
  <w:abstractNum w:abstractNumId="3" w15:restartNumberingAfterBreak="0">
    <w:nsid w:val="6C0F3F76"/>
    <w:multiLevelType w:val="hybridMultilevel"/>
    <w:tmpl w:val="91BC4E36"/>
    <w:lvl w:ilvl="0" w:tplc="C67E622E">
      <w:start w:val="6"/>
      <w:numFmt w:val="decimal"/>
      <w:lvlText w:val="%1."/>
      <w:lvlJc w:val="left"/>
      <w:pPr>
        <w:ind w:left="118" w:hanging="204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E53CB2AC">
      <w:numFmt w:val="bullet"/>
      <w:lvlText w:val="•"/>
      <w:lvlJc w:val="left"/>
      <w:pPr>
        <w:ind w:left="1067" w:hanging="204"/>
      </w:pPr>
      <w:rPr>
        <w:rFonts w:hint="default"/>
        <w:lang w:val="pl-PL" w:eastAsia="en-US" w:bidi="ar-SA"/>
      </w:rPr>
    </w:lvl>
    <w:lvl w:ilvl="2" w:tplc="118C9B34">
      <w:numFmt w:val="bullet"/>
      <w:lvlText w:val="•"/>
      <w:lvlJc w:val="left"/>
      <w:pPr>
        <w:ind w:left="2014" w:hanging="204"/>
      </w:pPr>
      <w:rPr>
        <w:rFonts w:hint="default"/>
        <w:lang w:val="pl-PL" w:eastAsia="en-US" w:bidi="ar-SA"/>
      </w:rPr>
    </w:lvl>
    <w:lvl w:ilvl="3" w:tplc="8092E90C">
      <w:numFmt w:val="bullet"/>
      <w:lvlText w:val="•"/>
      <w:lvlJc w:val="left"/>
      <w:pPr>
        <w:ind w:left="2961" w:hanging="204"/>
      </w:pPr>
      <w:rPr>
        <w:rFonts w:hint="default"/>
        <w:lang w:val="pl-PL" w:eastAsia="en-US" w:bidi="ar-SA"/>
      </w:rPr>
    </w:lvl>
    <w:lvl w:ilvl="4" w:tplc="09C4FC2C">
      <w:numFmt w:val="bullet"/>
      <w:lvlText w:val="•"/>
      <w:lvlJc w:val="left"/>
      <w:pPr>
        <w:ind w:left="3908" w:hanging="204"/>
      </w:pPr>
      <w:rPr>
        <w:rFonts w:hint="default"/>
        <w:lang w:val="pl-PL" w:eastAsia="en-US" w:bidi="ar-SA"/>
      </w:rPr>
    </w:lvl>
    <w:lvl w:ilvl="5" w:tplc="B27849C6">
      <w:numFmt w:val="bullet"/>
      <w:lvlText w:val="•"/>
      <w:lvlJc w:val="left"/>
      <w:pPr>
        <w:ind w:left="4855" w:hanging="204"/>
      </w:pPr>
      <w:rPr>
        <w:rFonts w:hint="default"/>
        <w:lang w:val="pl-PL" w:eastAsia="en-US" w:bidi="ar-SA"/>
      </w:rPr>
    </w:lvl>
    <w:lvl w:ilvl="6" w:tplc="934E8E18">
      <w:numFmt w:val="bullet"/>
      <w:lvlText w:val="•"/>
      <w:lvlJc w:val="left"/>
      <w:pPr>
        <w:ind w:left="5802" w:hanging="204"/>
      </w:pPr>
      <w:rPr>
        <w:rFonts w:hint="default"/>
        <w:lang w:val="pl-PL" w:eastAsia="en-US" w:bidi="ar-SA"/>
      </w:rPr>
    </w:lvl>
    <w:lvl w:ilvl="7" w:tplc="B6BC0180">
      <w:numFmt w:val="bullet"/>
      <w:lvlText w:val="•"/>
      <w:lvlJc w:val="left"/>
      <w:pPr>
        <w:ind w:left="6749" w:hanging="204"/>
      </w:pPr>
      <w:rPr>
        <w:rFonts w:hint="default"/>
        <w:lang w:val="pl-PL" w:eastAsia="en-US" w:bidi="ar-SA"/>
      </w:rPr>
    </w:lvl>
    <w:lvl w:ilvl="8" w:tplc="E9B20572">
      <w:numFmt w:val="bullet"/>
      <w:lvlText w:val="•"/>
      <w:lvlJc w:val="left"/>
      <w:pPr>
        <w:ind w:left="7696" w:hanging="204"/>
      </w:pPr>
      <w:rPr>
        <w:rFonts w:hint="default"/>
        <w:lang w:val="pl-PL" w:eastAsia="en-US" w:bidi="ar-SA"/>
      </w:rPr>
    </w:lvl>
  </w:abstractNum>
  <w:abstractNum w:abstractNumId="4" w15:restartNumberingAfterBreak="0">
    <w:nsid w:val="70937CFE"/>
    <w:multiLevelType w:val="hybridMultilevel"/>
    <w:tmpl w:val="DDF4845E"/>
    <w:lvl w:ilvl="0" w:tplc="789456FE">
      <w:start w:val="1"/>
      <w:numFmt w:val="upperRoman"/>
      <w:lvlText w:val="%1."/>
      <w:lvlJc w:val="left"/>
      <w:pPr>
        <w:ind w:left="826" w:hanging="708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l-PL" w:eastAsia="en-US" w:bidi="ar-SA"/>
      </w:rPr>
    </w:lvl>
    <w:lvl w:ilvl="1" w:tplc="DB920756">
      <w:numFmt w:val="bullet"/>
      <w:lvlText w:val="-"/>
      <w:lvlJc w:val="left"/>
      <w:pPr>
        <w:ind w:left="831" w:hanging="353"/>
      </w:pPr>
      <w:rPr>
        <w:rFonts w:ascii="Carlito" w:eastAsia="Carlito" w:hAnsi="Carlito" w:cs="Carlito" w:hint="default"/>
        <w:spacing w:val="-8"/>
        <w:w w:val="99"/>
        <w:sz w:val="24"/>
        <w:szCs w:val="24"/>
        <w:lang w:val="pl-PL" w:eastAsia="en-US" w:bidi="ar-SA"/>
      </w:rPr>
    </w:lvl>
    <w:lvl w:ilvl="2" w:tplc="BEA0991A">
      <w:numFmt w:val="bullet"/>
      <w:lvlText w:val="•"/>
      <w:lvlJc w:val="left"/>
      <w:pPr>
        <w:ind w:left="1812" w:hanging="353"/>
      </w:pPr>
      <w:rPr>
        <w:rFonts w:hint="default"/>
        <w:lang w:val="pl-PL" w:eastAsia="en-US" w:bidi="ar-SA"/>
      </w:rPr>
    </w:lvl>
    <w:lvl w:ilvl="3" w:tplc="E1AADB08">
      <w:numFmt w:val="bullet"/>
      <w:lvlText w:val="•"/>
      <w:lvlJc w:val="left"/>
      <w:pPr>
        <w:ind w:left="2784" w:hanging="353"/>
      </w:pPr>
      <w:rPr>
        <w:rFonts w:hint="default"/>
        <w:lang w:val="pl-PL" w:eastAsia="en-US" w:bidi="ar-SA"/>
      </w:rPr>
    </w:lvl>
    <w:lvl w:ilvl="4" w:tplc="48B48C2A">
      <w:numFmt w:val="bullet"/>
      <w:lvlText w:val="•"/>
      <w:lvlJc w:val="left"/>
      <w:pPr>
        <w:ind w:left="3757" w:hanging="353"/>
      </w:pPr>
      <w:rPr>
        <w:rFonts w:hint="default"/>
        <w:lang w:val="pl-PL" w:eastAsia="en-US" w:bidi="ar-SA"/>
      </w:rPr>
    </w:lvl>
    <w:lvl w:ilvl="5" w:tplc="8D1E57B8">
      <w:numFmt w:val="bullet"/>
      <w:lvlText w:val="•"/>
      <w:lvlJc w:val="left"/>
      <w:pPr>
        <w:ind w:left="4729" w:hanging="353"/>
      </w:pPr>
      <w:rPr>
        <w:rFonts w:hint="default"/>
        <w:lang w:val="pl-PL" w:eastAsia="en-US" w:bidi="ar-SA"/>
      </w:rPr>
    </w:lvl>
    <w:lvl w:ilvl="6" w:tplc="7ED07B44">
      <w:numFmt w:val="bullet"/>
      <w:lvlText w:val="•"/>
      <w:lvlJc w:val="left"/>
      <w:pPr>
        <w:ind w:left="5701" w:hanging="353"/>
      </w:pPr>
      <w:rPr>
        <w:rFonts w:hint="default"/>
        <w:lang w:val="pl-PL" w:eastAsia="en-US" w:bidi="ar-SA"/>
      </w:rPr>
    </w:lvl>
    <w:lvl w:ilvl="7" w:tplc="5B8EE646">
      <w:numFmt w:val="bullet"/>
      <w:lvlText w:val="•"/>
      <w:lvlJc w:val="left"/>
      <w:pPr>
        <w:ind w:left="6674" w:hanging="353"/>
      </w:pPr>
      <w:rPr>
        <w:rFonts w:hint="default"/>
        <w:lang w:val="pl-PL" w:eastAsia="en-US" w:bidi="ar-SA"/>
      </w:rPr>
    </w:lvl>
    <w:lvl w:ilvl="8" w:tplc="B764E4E8">
      <w:numFmt w:val="bullet"/>
      <w:lvlText w:val="•"/>
      <w:lvlJc w:val="left"/>
      <w:pPr>
        <w:ind w:left="7646" w:hanging="353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3F"/>
    <w:rsid w:val="00305FB5"/>
    <w:rsid w:val="00541E8C"/>
    <w:rsid w:val="005D1C3E"/>
    <w:rsid w:val="009227F0"/>
    <w:rsid w:val="00B17EF0"/>
    <w:rsid w:val="00B7266A"/>
    <w:rsid w:val="00BF7465"/>
    <w:rsid w:val="00D51373"/>
    <w:rsid w:val="00D72879"/>
    <w:rsid w:val="00EA0C3F"/>
    <w:rsid w:val="00F07A29"/>
    <w:rsid w:val="00F7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0C310-4FD0-436B-8E78-BD7E9E3B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373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D51373"/>
    <w:pPr>
      <w:ind w:left="826" w:hanging="70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D51373"/>
    <w:pPr>
      <w:ind w:left="118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D51373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D51373"/>
    <w:pPr>
      <w:ind w:left="118"/>
    </w:pPr>
  </w:style>
  <w:style w:type="paragraph" w:customStyle="1" w:styleId="TableParagraph">
    <w:name w:val="Table Paragraph"/>
    <w:basedOn w:val="Normalny"/>
    <w:uiPriority w:val="1"/>
    <w:qFormat/>
    <w:rsid w:val="00D51373"/>
  </w:style>
  <w:style w:type="character" w:styleId="Hipercze">
    <w:name w:val="Hyperlink"/>
    <w:basedOn w:val="Domylnaczcionkaakapitu"/>
    <w:uiPriority w:val="99"/>
    <w:unhideWhenUsed/>
    <w:rsid w:val="00B72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18-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127</dc:creator>
  <cp:lastModifiedBy>JKS</cp:lastModifiedBy>
  <cp:revision>2</cp:revision>
  <cp:lastPrinted>2022-03-01T09:40:00Z</cp:lastPrinted>
  <dcterms:created xsi:type="dcterms:W3CDTF">2022-04-19T08:46:00Z</dcterms:created>
  <dcterms:modified xsi:type="dcterms:W3CDTF">2022-04-19T08:46:00Z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2021-06-07T00:00:00Z</vt:filetime>
  </property>
</Properties>
</file>